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9F6573" w:rsidP="00AA544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="00847625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F42263">
        <w:rPr>
          <w:rFonts w:ascii="Times New Roman" w:eastAsia="Times New Roman" w:hAnsi="Times New Roman" w:cs="Times New Roman"/>
          <w:sz w:val="24"/>
          <w:szCs w:val="24"/>
          <w:lang w:eastAsia="ar-SA"/>
        </w:rPr>
        <w:t>38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847625">
        <w:rPr>
          <w:rFonts w:ascii="Times New Roman" w:eastAsia="Times New Roman" w:hAnsi="Times New Roman" w:cs="Times New Roman"/>
          <w:sz w:val="24"/>
          <w:szCs w:val="24"/>
          <w:lang w:eastAsia="ar-SA"/>
        </w:rPr>
        <w:t>0501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9F6573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AA544B" w:rsidRPr="009F6573" w:rsidP="00AA544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AA544B" w:rsidRPr="009F6573" w:rsidP="00AA544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="00847625">
        <w:rPr>
          <w:rFonts w:ascii="Times New Roman" w:hAnsi="Times New Roman" w:cs="Times New Roman"/>
          <w:sz w:val="24"/>
          <w:szCs w:val="24"/>
          <w:lang w:eastAsia="ar-SA"/>
        </w:rPr>
        <w:t xml:space="preserve"> февраля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2025 года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F6573" w:rsidR="008F0DD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9F6573" w:rsidR="000C0FD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9F6573" w:rsidR="00F3021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9F6573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город Нефтеюганск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9F65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 (628309, ХМАО-Югра, г. Нефтеюганск, 1 мкр-н, дом 30), </w:t>
      </w:r>
      <w:r w:rsidR="00847625">
        <w:rPr>
          <w:rFonts w:ascii="Times New Roman" w:hAnsi="Times New Roman" w:cs="Times New Roman"/>
          <w:sz w:val="24"/>
          <w:szCs w:val="24"/>
          <w:lang w:eastAsia="ar-SA"/>
        </w:rPr>
        <w:t xml:space="preserve">и.о. мирового судьи судебного участка № 6 Нефтеюганского судебного района Ханты – Мансийского автономного округа – Югры,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рассмотрев в открытом судебном заседании дело об административном правонарушении в отношении:</w:t>
      </w:r>
    </w:p>
    <w:p w:rsidR="00AA544B" w:rsidRPr="009F6573" w:rsidP="0060378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М.</w:t>
      </w:r>
      <w:r>
        <w:rPr>
          <w:rFonts w:ascii="Times New Roman" w:hAnsi="Times New Roman" w:cs="Times New Roman"/>
          <w:sz w:val="24"/>
          <w:szCs w:val="24"/>
          <w:lang w:eastAsia="ar-SA"/>
        </w:rPr>
        <w:t>А.</w:t>
      </w:r>
      <w:r>
        <w:rPr>
          <w:rFonts w:ascii="Times New Roman" w:hAnsi="Times New Roman" w:cs="Times New Roman"/>
          <w:sz w:val="24"/>
          <w:szCs w:val="24"/>
          <w:lang w:eastAsia="ar-SA"/>
        </w:rPr>
        <w:t>С.</w:t>
      </w:r>
      <w:r w:rsidRPr="009F6573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работающего, </w:t>
      </w:r>
      <w:r w:rsidR="002610A0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610A0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водительское удостоверение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F42263" w:rsidR="00847625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Pr="00F42263">
        <w:rPr>
          <w:rFonts w:ascii="Times New Roman" w:hAnsi="Times New Roman" w:cs="Times New Roman"/>
          <w:color w:val="FF0000"/>
          <w:sz w:val="24"/>
          <w:szCs w:val="24"/>
        </w:rPr>
        <w:t xml:space="preserve">20.02.2014 ГИБДД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9F6573" w:rsidR="002508F0">
        <w:rPr>
          <w:rFonts w:ascii="Times New Roman" w:hAnsi="Times New Roman" w:cs="Times New Roman"/>
          <w:sz w:val="24"/>
          <w:szCs w:val="24"/>
        </w:rPr>
        <w:t>,</w:t>
      </w:r>
    </w:p>
    <w:p w:rsidR="00960B5D" w:rsidRPr="009F65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44B" w:rsidRPr="009F6573" w:rsidP="00F3021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9F6573" w:rsidP="0060378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***</w:t>
      </w:r>
      <w:r w:rsidRPr="004D1B25" w:rsidR="00677BD8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>в 00 час. 01 мин. по адресу</w:t>
      </w:r>
      <w:r w:rsidRPr="00F42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</w:rPr>
        <w:t>,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М.</w:t>
      </w:r>
      <w:r>
        <w:rPr>
          <w:rFonts w:ascii="Times New Roman" w:hAnsi="Times New Roman" w:cs="Times New Roman"/>
          <w:sz w:val="24"/>
          <w:szCs w:val="24"/>
          <w:lang w:eastAsia="ar-SA"/>
        </w:rPr>
        <w:t>А.С.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>
        <w:rPr>
          <w:rFonts w:ascii="Times New Roman" w:hAnsi="Times New Roman" w:cs="Times New Roman"/>
          <w:sz w:val="24"/>
          <w:szCs w:val="24"/>
        </w:rPr>
        <w:t xml:space="preserve">№ ***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ar-SA"/>
        </w:rPr>
        <w:t>23.10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="00465F3A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06</w:t>
      </w:r>
      <w:r w:rsidR="004D1B25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.1</w:t>
      </w:r>
      <w:r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1</w:t>
      </w:r>
      <w:r w:rsidR="004D1B25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врученного ему </w:t>
      </w:r>
      <w:r w:rsidRPr="00F42263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26.10</w:t>
      </w:r>
      <w:r w:rsidRPr="00F42263" w:rsidR="00960B5D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42263" w:rsidP="00603783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судебное заседание М.</w:t>
      </w:r>
      <w:r>
        <w:rPr>
          <w:rFonts w:ascii="Times New Roman" w:hAnsi="Times New Roman" w:cs="Times New Roman"/>
          <w:sz w:val="26"/>
          <w:szCs w:val="26"/>
        </w:rPr>
        <w:t>А.С. не явился, о времени и месте рассмотрения дела об административном правонарушении извещен, ходатайств не заявил. Судья полагает возможным рассмотреть дело об административном правонарушении в отсутствие М.</w:t>
      </w:r>
      <w:r>
        <w:rPr>
          <w:rFonts w:ascii="Times New Roman" w:hAnsi="Times New Roman" w:cs="Times New Roman"/>
          <w:sz w:val="26"/>
          <w:szCs w:val="26"/>
        </w:rPr>
        <w:t>А.С.</w:t>
      </w:r>
    </w:p>
    <w:p w:rsidR="00F42263" w:rsidP="0060378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ина </w:t>
      </w:r>
      <w:r>
        <w:rPr>
          <w:rFonts w:ascii="Times New Roman" w:hAnsi="Times New Roman" w:cs="Times New Roman"/>
          <w:sz w:val="26"/>
          <w:szCs w:val="26"/>
        </w:rPr>
        <w:t>М.</w:t>
      </w:r>
      <w:r>
        <w:rPr>
          <w:rFonts w:ascii="Times New Roman" w:hAnsi="Times New Roman" w:cs="Times New Roman"/>
          <w:sz w:val="26"/>
          <w:szCs w:val="26"/>
        </w:rPr>
        <w:t xml:space="preserve">А.С. </w:t>
      </w:r>
      <w:r>
        <w:rPr>
          <w:rFonts w:ascii="Times New Roman" w:hAnsi="Times New Roman" w:cs="Times New Roman"/>
          <w:sz w:val="24"/>
          <w:szCs w:val="24"/>
          <w:lang w:eastAsia="ar-SA"/>
        </w:rPr>
        <w:t>в совершении п</w:t>
      </w:r>
      <w:r>
        <w:rPr>
          <w:rFonts w:ascii="Times New Roman" w:hAnsi="Times New Roman" w:cs="Times New Roman"/>
          <w:sz w:val="24"/>
          <w:szCs w:val="24"/>
          <w:lang w:eastAsia="ar-SA"/>
        </w:rPr>
        <w:t>равонарушения полностью доказана и подтверждается следующими доказательствами:</w:t>
      </w:r>
    </w:p>
    <w:p w:rsidR="002508F0" w:rsidRPr="009F6573" w:rsidP="0060378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31.01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 xml:space="preserve">А.С.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9F6573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>А.С.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о </w:t>
      </w:r>
      <w:r w:rsidRPr="009F6573">
        <w:rPr>
          <w:rFonts w:ascii="Times New Roman" w:hAnsi="Times New Roman" w:cs="Times New Roman"/>
          <w:sz w:val="24"/>
          <w:szCs w:val="24"/>
        </w:rPr>
        <w:t>том, что с данным протоколом ознакомлен, права разъяснены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9972D6" w:rsidRPr="00356E94" w:rsidP="00603783">
      <w:pPr>
        <w:pStyle w:val="NoSpacing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объяснением </w:t>
      </w:r>
      <w:r w:rsidRPr="00356E94" w:rsid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М</w:t>
      </w:r>
      <w:r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</w:t>
      </w:r>
      <w:r w:rsidRPr="00356E94" w:rsid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А.С.</w:t>
      </w:r>
      <w:r w:rsidRP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;</w:t>
      </w:r>
    </w:p>
    <w:p w:rsidR="002508F0" w:rsidRPr="009F6573" w:rsidP="0060378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="00356E9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23.10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 xml:space="preserve">А.С.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ивному наказанию, предусмотренному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 xml:space="preserve">ч. 2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12.9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="007F544D">
        <w:rPr>
          <w:rFonts w:ascii="Times New Roman" w:hAnsi="Times New Roman" w:cs="Times New Roman"/>
          <w:sz w:val="24"/>
          <w:szCs w:val="24"/>
          <w:lang w:eastAsia="ar-SA"/>
        </w:rPr>
        <w:t>06</w:t>
      </w:r>
      <w:r>
        <w:rPr>
          <w:rFonts w:ascii="Times New Roman" w:hAnsi="Times New Roman" w:cs="Times New Roman"/>
          <w:sz w:val="24"/>
          <w:szCs w:val="24"/>
          <w:lang w:eastAsia="ar-SA"/>
        </w:rPr>
        <w:t>.1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9F6573" w:rsidR="00172592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вручено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26.10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356E94" w:rsidP="0060378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 привлечении </w:t>
      </w:r>
      <w:r>
        <w:rPr>
          <w:rFonts w:ascii="Times New Roman" w:hAnsi="Times New Roman" w:cs="Times New Roman"/>
          <w:sz w:val="26"/>
          <w:szCs w:val="26"/>
        </w:rPr>
        <w:t>М.</w:t>
      </w:r>
      <w:r>
        <w:rPr>
          <w:rFonts w:ascii="Times New Roman" w:hAnsi="Times New Roman" w:cs="Times New Roman"/>
          <w:sz w:val="26"/>
          <w:szCs w:val="26"/>
        </w:rPr>
        <w:t xml:space="preserve">А.С. </w:t>
      </w:r>
      <w:r w:rsidRPr="009F65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к а</w:t>
      </w:r>
      <w:r w:rsidRPr="009F6573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министративной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ответственности;</w:t>
      </w:r>
    </w:p>
    <w:p w:rsidR="00AA544B" w:rsidRPr="009F6573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356E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отчетом сверки расчетов с заявителем по начислениям и платежам, согласно которому штраф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56E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 руб.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23.10</w:t>
      </w:r>
      <w:r w:rsidRPr="00356E94">
        <w:rPr>
          <w:rFonts w:ascii="Times New Roman" w:eastAsia="Times New Roman" w:hAnsi="Times New Roman" w:cs="Times New Roman"/>
          <w:sz w:val="24"/>
          <w:szCs w:val="24"/>
          <w:lang w:eastAsia="ar-SA"/>
        </w:rPr>
        <w:t>.2024 не оплачен</w:t>
      </w:r>
    </w:p>
    <w:p w:rsidR="00AA544B" w:rsidRPr="009F6573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со ст. 32.2 КоАП РФ, административный штраф должен быть уплачен лицом, привлеченным к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рафа вносится или перечисляется лицом, привлеченным к административной ответственности, в банк.</w:t>
      </w:r>
    </w:p>
    <w:p w:rsidR="00AA544B" w:rsidRPr="009F6573" w:rsidP="0060378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>А.С.</w:t>
      </w:r>
      <w:r w:rsidRPr="009F65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356E94" w:rsid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0</w:t>
      </w:r>
      <w:r w:rsidR="00FC4673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5</w:t>
      </w:r>
      <w:r w:rsidRPr="00356E94" w:rsid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.01</w:t>
      </w:r>
      <w:r w:rsidRP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.2025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. Сведения об оплате штрафа в материалах дела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отсутствуют.</w:t>
      </w:r>
    </w:p>
    <w:p w:rsidR="00960B5D" w:rsidRPr="009F6573" w:rsidP="0060378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>А.С.</w:t>
      </w:r>
      <w:r w:rsidRPr="009F65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677BD8" w:rsidRPr="00677BD8" w:rsidP="0060378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При назначении наказани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судья учитывает характер совершенного правонарушения, личность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>А.С.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, ранее привлекавше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ся к административной ответственности,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960B5D" w:rsidRPr="009F6573" w:rsidP="00677BD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Обстоятельств, смягчающих и отягчающих административную ответственность в соответствии со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ст. 4.2, 4.3 Кодекса Российской Федерации об административных правонарушениях, судья не усматривает.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592" w:rsidRPr="009F6573" w:rsidP="0060378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>А.С.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</w:rPr>
        <w:t xml:space="preserve">наказание в виде </w:t>
      </w:r>
      <w:r w:rsidRPr="009F6573">
        <w:rPr>
          <w:rFonts w:ascii="Times New Roman" w:hAnsi="Times New Roman" w:cs="Times New Roman"/>
          <w:sz w:val="24"/>
          <w:szCs w:val="24"/>
        </w:rPr>
        <w:t>административного штрафа.</w:t>
      </w:r>
    </w:p>
    <w:p w:rsidR="00172592" w:rsidRPr="009F6573" w:rsidP="0017259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На основании изложенного и руководст</w:t>
      </w:r>
      <w:r w:rsidRPr="009F6573">
        <w:rPr>
          <w:rFonts w:ascii="Times New Roman" w:hAnsi="Times New Roman" w:cs="Times New Roman"/>
          <w:sz w:val="24"/>
          <w:szCs w:val="24"/>
        </w:rPr>
        <w:t>вуясь ст.ст. 23.1, 29.9, 29.10, 32.2 Кодекса Российской Федерации об административных правонарушениях, мировой судья,</w:t>
      </w:r>
    </w:p>
    <w:p w:rsidR="00172592" w:rsidRPr="009F6573" w:rsidP="0017259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ПОСТАНОВИЛ:</w:t>
      </w:r>
    </w:p>
    <w:p w:rsidR="00172592" w:rsidRPr="009F6573" w:rsidP="001725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2592" w:rsidRPr="009F6573" w:rsidP="0060378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М.</w:t>
      </w:r>
      <w:r>
        <w:rPr>
          <w:rFonts w:ascii="Times New Roman" w:hAnsi="Times New Roman" w:cs="Times New Roman"/>
          <w:sz w:val="24"/>
          <w:szCs w:val="24"/>
          <w:lang w:eastAsia="ar-SA"/>
        </w:rPr>
        <w:t>А.</w:t>
      </w:r>
      <w:r>
        <w:rPr>
          <w:rFonts w:ascii="Times New Roman" w:hAnsi="Times New Roman" w:cs="Times New Roman"/>
          <w:sz w:val="24"/>
          <w:szCs w:val="24"/>
          <w:lang w:eastAsia="ar-SA"/>
        </w:rPr>
        <w:t>С.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1 </w:t>
      </w:r>
      <w:r w:rsidRPr="009F6573" w:rsidR="0075447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F6573" w:rsidR="0075447A">
        <w:rPr>
          <w:rFonts w:ascii="Times New Roman" w:hAnsi="Times New Roman" w:cs="Times New Roman"/>
          <w:sz w:val="24"/>
          <w:szCs w:val="24"/>
        </w:rPr>
        <w:t>0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(одна тысяча) рублей.</w:t>
      </w:r>
    </w:p>
    <w:p w:rsidR="00172592" w:rsidRPr="009F6573" w:rsidP="0017259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9F6573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9F6573">
        <w:rPr>
          <w:rFonts w:ascii="Times New Roman" w:eastAsia="Calibri" w:hAnsi="Times New Roman" w:cs="Times New Roman"/>
          <w:sz w:val="24"/>
          <w:szCs w:val="24"/>
        </w:rPr>
        <w:t>РКЦ Хант</w:t>
      </w:r>
      <w:r w:rsidRPr="009F6573">
        <w:rPr>
          <w:rFonts w:ascii="Times New Roman" w:eastAsia="Calibri" w:hAnsi="Times New Roman" w:cs="Times New Roman"/>
          <w:sz w:val="24"/>
          <w:szCs w:val="24"/>
        </w:rPr>
        <w:t>ы-Мансийск//УФК по Ханты-Мансийскому автономному округу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9F6573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9F6573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9F6573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9F6573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9F6573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356E94" w:rsidR="00356E94">
        <w:rPr>
          <w:rFonts w:ascii="Times New Roman" w:eastAsia="Calibri" w:hAnsi="Times New Roman" w:cs="Times New Roman"/>
          <w:sz w:val="24"/>
          <w:szCs w:val="24"/>
        </w:rPr>
        <w:t>0412365400055008382520122</w:t>
      </w:r>
      <w:r w:rsidRPr="009F65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2592" w:rsidRPr="009F6573" w:rsidP="0017259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4" w:anchor="sub_315" w:history="1">
        <w:r w:rsidRPr="009F65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9F6573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8F0DD6" w:rsidRPr="009F6573" w:rsidP="008F0D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</w:t>
      </w:r>
      <w:r w:rsidRPr="009F6573">
        <w:rPr>
          <w:rFonts w:ascii="Times New Roman" w:hAnsi="Times New Roman" w:cs="Times New Roman"/>
          <w:sz w:val="24"/>
          <w:szCs w:val="24"/>
        </w:rPr>
        <w:t xml:space="preserve">фтеюганский районный суд, </w:t>
      </w:r>
      <w:r w:rsidRPr="009F6573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9F6573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172592" w:rsidRPr="009F6573" w:rsidP="001725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77BD8" w:rsidP="009F65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F6573">
        <w:rPr>
          <w:rFonts w:ascii="Times New Roman" w:hAnsi="Times New Roman" w:cs="Times New Roman"/>
          <w:sz w:val="24"/>
          <w:szCs w:val="24"/>
        </w:rPr>
        <w:t xml:space="preserve">Мировой судья                     </w:t>
      </w:r>
      <w:r>
        <w:rPr>
          <w:rFonts w:ascii="Times New Roman" w:hAnsi="Times New Roman" w:cs="Times New Roman"/>
          <w:sz w:val="24"/>
          <w:szCs w:val="24"/>
        </w:rPr>
        <w:t>подпись</w:t>
      </w:r>
      <w:r w:rsidRPr="009F657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77BD8" w:rsidP="009F65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Копия верна:</w:t>
      </w:r>
    </w:p>
    <w:p w:rsidR="00172592" w:rsidRPr="009F6573" w:rsidP="00677BD8">
      <w:pPr>
        <w:pStyle w:val="NoSpacing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6573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4F30E4" w:rsidRPr="009F6573" w:rsidP="009F65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F302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C0FDB"/>
    <w:rsid w:val="00172592"/>
    <w:rsid w:val="002508F0"/>
    <w:rsid w:val="002610A0"/>
    <w:rsid w:val="002969F6"/>
    <w:rsid w:val="002D4A34"/>
    <w:rsid w:val="00315A28"/>
    <w:rsid w:val="00356E94"/>
    <w:rsid w:val="00465F3A"/>
    <w:rsid w:val="004660E9"/>
    <w:rsid w:val="004D1B25"/>
    <w:rsid w:val="004F30E4"/>
    <w:rsid w:val="005E35BA"/>
    <w:rsid w:val="00603783"/>
    <w:rsid w:val="00677BD8"/>
    <w:rsid w:val="006A2122"/>
    <w:rsid w:val="0075447A"/>
    <w:rsid w:val="007F544D"/>
    <w:rsid w:val="00844EBA"/>
    <w:rsid w:val="00847625"/>
    <w:rsid w:val="008F0DD6"/>
    <w:rsid w:val="00960B5D"/>
    <w:rsid w:val="009972D6"/>
    <w:rsid w:val="009E0182"/>
    <w:rsid w:val="009F6573"/>
    <w:rsid w:val="00AA544B"/>
    <w:rsid w:val="00C8478A"/>
    <w:rsid w:val="00DF4564"/>
    <w:rsid w:val="00E81856"/>
    <w:rsid w:val="00F30215"/>
    <w:rsid w:val="00F42263"/>
    <w:rsid w:val="00FA3EFC"/>
    <w:rsid w:val="00FC4673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  <w:style w:type="paragraph" w:styleId="BalloonText">
    <w:name w:val="Balloon Text"/>
    <w:basedOn w:val="Normal"/>
    <w:link w:val="a1"/>
    <w:uiPriority w:val="99"/>
    <w:semiHidden/>
    <w:unhideWhenUsed/>
    <w:rsid w:val="0084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44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